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335" w:rsidRPr="003A2452" w:rsidRDefault="00853335" w:rsidP="00853335">
      <w:pPr>
        <w:rPr>
          <w:rFonts w:ascii="TH SarabunIT๙" w:hAnsi="TH SarabunIT๙" w:cs="TH SarabunIT๙"/>
          <w:sz w:val="28"/>
        </w:rPr>
      </w:pPr>
    </w:p>
    <w:p w:rsidR="00853335" w:rsidRPr="003647DF" w:rsidRDefault="00853335" w:rsidP="00853335">
      <w:pPr>
        <w:jc w:val="center"/>
        <w:rPr>
          <w:b/>
          <w:bCs/>
          <w:sz w:val="72"/>
          <w:szCs w:val="72"/>
          <w:cs/>
        </w:rPr>
      </w:pPr>
      <w:r>
        <w:rPr>
          <w:b/>
          <w:bCs/>
          <w:noProof/>
          <w:sz w:val="72"/>
          <w:szCs w:val="7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8.35pt;margin-top:-3.95pt;width:93.05pt;height:100.35pt;z-index:-251656192" wrapcoords="-174 0 -174 21420 21600 21420 21600 0 -174 0" fillcolor="window">
            <v:imagedata r:id="rId4" o:title=""/>
          </v:shape>
          <o:OLEObject Type="Embed" ProgID="Word.Picture.8" ShapeID="_x0000_s1026" DrawAspect="Content" ObjectID="_1556436399" r:id="rId5"/>
        </w:pict>
      </w:r>
    </w:p>
    <w:p w:rsidR="00853335" w:rsidRPr="003A2452" w:rsidRDefault="00853335" w:rsidP="00853335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53335" w:rsidRPr="002944CF" w:rsidRDefault="00853335" w:rsidP="00853335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944C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Pr="002944CF"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แก้วแสน</w:t>
      </w:r>
    </w:p>
    <w:p w:rsidR="00853335" w:rsidRPr="002944CF" w:rsidRDefault="00853335" w:rsidP="008533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944CF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2944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944CF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แผนอัตรากำลัง 3 ปี ประจำปีงบประมาณ 2558- 2560</w:t>
      </w:r>
    </w:p>
    <w:p w:rsidR="00853335" w:rsidRPr="002944CF" w:rsidRDefault="00853335" w:rsidP="008533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ฉบับแก้ไขเพิ่มเติม (ฉบับที่ 1) พ.ศ. 2559</w:t>
      </w:r>
    </w:p>
    <w:p w:rsidR="00853335" w:rsidRPr="004176EA" w:rsidRDefault="00853335" w:rsidP="0085333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76EA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</w:t>
      </w:r>
    </w:p>
    <w:p w:rsidR="00853335" w:rsidRDefault="00853335" w:rsidP="0085333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176EA">
        <w:rPr>
          <w:rFonts w:ascii="TH SarabunIT๙" w:hAnsi="TH SarabunIT๙" w:cs="TH SarabunIT๙"/>
          <w:sz w:val="32"/>
          <w:szCs w:val="32"/>
          <w:cs/>
        </w:rPr>
        <w:tab/>
      </w:r>
      <w:r w:rsidRPr="004176E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ก.ถ.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ได้ประกาศเปลี่ยนแปลงระบบจำแนกตำแหน่งจากระบบซีเป็นระบบแท่ง จึงสมควรแก้ไขเปลี่ยนแปลงการกำหนดตำแหน่งและระดับตำแหน่งในแผนอัตรากำลัง 3 ปี ประจำปีงบประมาณ 2558-2560 ให้สอดคล้องกับระบบจำแนกตำแหน่งที่กำหนดขึ้นใหม่</w:t>
      </w:r>
    </w:p>
    <w:p w:rsidR="00853335" w:rsidRDefault="00853335" w:rsidP="0085333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อาศัยความตามมาตรา 15 ประกอบกับ มาตรา 26 วรรคเจ็ด แห่งพระราชบัญญัติระเบียบบริหารงานส่วนท้องถิ่น พ.ศ. 2542 และมติคณะกรรมการพนักงานส่วนตำบลจังหวัดนครศรีธรรมราช ในการประชุมครั้งที่ 4/2559 เมื่อวันที่  20  เมษายน  2559 จึงให้แก้ไขข้อมูลการกำหนดตำแหน่งและระดับตำแหน่งในแผนอัตรากำลัง 3 ปี ประจำปี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ดังนี้</w:t>
      </w:r>
    </w:p>
    <w:p w:rsidR="00853335" w:rsidRDefault="00853335" w:rsidP="0085333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1 ประกาศฉบับนี้เรียกว่า ประกาศองค์การบริหารส่วนตำบลแก้วแสน เรื่อง             แผนอัตรากำลัง 3 ปี ประจำปีงบประมาณ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ฉบับแก้ไขเพิ่มเติม (ฉบับที่ 1 ) พ.ศ. 2559</w:t>
      </w:r>
    </w:p>
    <w:p w:rsidR="00853335" w:rsidRDefault="00853335" w:rsidP="0085333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2 ประกาศฉบับนี้ มีผลใช้บังคับตั้งแต่วันที่ 1 มกราคม 2559</w:t>
      </w:r>
    </w:p>
    <w:p w:rsidR="00853335" w:rsidRPr="004176EA" w:rsidRDefault="00853335" w:rsidP="0085333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3 ให้ยกเลิกการกำหนดตำแหน่งและระดับตำแหน่งในแผนอัตรากำลัง 3 ปี ประจำปีงบประมาณ 2558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  และที่แก้ไขเพิ่มเติม (ถ้ามี)</w:t>
      </w:r>
      <w:r w:rsidRPr="004176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โดยให้เป็นไปตามการกำหนดตำแหน่งและระดับตำแหน่งฉบับนี้แทน</w:t>
      </w:r>
    </w:p>
    <w:p w:rsidR="00853335" w:rsidRPr="004176EA" w:rsidRDefault="00853335" w:rsidP="00853335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4176EA">
        <w:rPr>
          <w:rFonts w:ascii="TH SarabunIT๙" w:hAnsi="TH SarabunIT๙" w:cs="TH SarabunIT๙"/>
          <w:sz w:val="32"/>
          <w:szCs w:val="32"/>
          <w:cs/>
        </w:rPr>
        <w:tab/>
      </w:r>
      <w:r w:rsidRPr="004176EA">
        <w:rPr>
          <w:rFonts w:ascii="TH SarabunIT๙" w:hAnsi="TH SarabunIT๙" w:cs="TH SarabunIT๙"/>
          <w:sz w:val="32"/>
          <w:szCs w:val="32"/>
          <w:cs/>
        </w:rPr>
        <w:tab/>
        <w:t>ประกาศ  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26 </w:t>
      </w:r>
      <w:r w:rsidRPr="004176EA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เมษายน </w:t>
      </w:r>
      <w:r w:rsidRPr="004176EA">
        <w:rPr>
          <w:rFonts w:ascii="TH SarabunIT๙" w:hAnsi="TH SarabunIT๙" w:cs="TH SarabunIT๙"/>
          <w:sz w:val="32"/>
          <w:szCs w:val="32"/>
          <w:cs/>
        </w:rPr>
        <w:t>พ.ศ.  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4176E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853335" w:rsidRPr="004176EA" w:rsidRDefault="00853335" w:rsidP="0085333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3335" w:rsidRPr="004176EA" w:rsidRDefault="00853335" w:rsidP="00853335">
      <w:pPr>
        <w:rPr>
          <w:rFonts w:ascii="TH SarabunIT๙" w:hAnsi="TH SarabunIT๙" w:cs="TH SarabunIT๙"/>
          <w:sz w:val="32"/>
          <w:szCs w:val="32"/>
        </w:rPr>
      </w:pPr>
      <w:r w:rsidRPr="004176EA">
        <w:rPr>
          <w:rFonts w:ascii="TH SarabunIT๙" w:hAnsi="TH SarabunIT๙" w:cs="TH SarabunIT๙"/>
          <w:sz w:val="32"/>
          <w:szCs w:val="32"/>
          <w:cs/>
        </w:rPr>
        <w:tab/>
      </w:r>
      <w:r w:rsidRPr="004176EA">
        <w:rPr>
          <w:rFonts w:ascii="TH SarabunIT๙" w:hAnsi="TH SarabunIT๙" w:cs="TH SarabunIT๙"/>
          <w:sz w:val="32"/>
          <w:szCs w:val="32"/>
          <w:cs/>
        </w:rPr>
        <w:tab/>
      </w:r>
      <w:r w:rsidRPr="004176EA">
        <w:rPr>
          <w:rFonts w:ascii="TH SarabunIT๙" w:hAnsi="TH SarabunIT๙" w:cs="TH SarabunIT๙"/>
          <w:sz w:val="32"/>
          <w:szCs w:val="32"/>
          <w:cs/>
        </w:rPr>
        <w:tab/>
      </w:r>
      <w:r w:rsidRPr="004176EA">
        <w:rPr>
          <w:rFonts w:ascii="TH SarabunIT๙" w:hAnsi="TH SarabunIT๙" w:cs="TH SarabunIT๙"/>
          <w:sz w:val="32"/>
          <w:szCs w:val="32"/>
          <w:cs/>
        </w:rPr>
        <w:tab/>
        <w:t xml:space="preserve">     (ลงชื่อ)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194A"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533400" cy="390525"/>
            <wp:effectExtent l="19050" t="0" r="0" b="0"/>
            <wp:docPr id="1" name="Picture 2" descr="C:\Users\ACER4820G\Downloads\Nayok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4820G\Downloads\Nayok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335" w:rsidRPr="004176EA" w:rsidRDefault="00853335" w:rsidP="00853335">
      <w:pPr>
        <w:rPr>
          <w:rFonts w:ascii="TH SarabunIT๙" w:hAnsi="TH SarabunIT๙" w:cs="TH SarabunIT๙"/>
          <w:sz w:val="32"/>
          <w:szCs w:val="32"/>
        </w:rPr>
      </w:pPr>
      <w:r w:rsidRPr="004176EA">
        <w:rPr>
          <w:rFonts w:ascii="TH SarabunIT๙" w:hAnsi="TH SarabunIT๙" w:cs="TH SarabunIT๙"/>
          <w:sz w:val="32"/>
          <w:szCs w:val="32"/>
          <w:cs/>
        </w:rPr>
        <w:tab/>
      </w:r>
      <w:r w:rsidRPr="004176EA">
        <w:rPr>
          <w:rFonts w:ascii="TH SarabunIT๙" w:hAnsi="TH SarabunIT๙" w:cs="TH SarabunIT๙"/>
          <w:sz w:val="32"/>
          <w:szCs w:val="32"/>
          <w:cs/>
        </w:rPr>
        <w:tab/>
      </w:r>
      <w:r w:rsidRPr="004176EA">
        <w:rPr>
          <w:rFonts w:ascii="TH SarabunIT๙" w:hAnsi="TH SarabunIT๙" w:cs="TH SarabunIT๙"/>
          <w:sz w:val="32"/>
          <w:szCs w:val="32"/>
          <w:cs/>
        </w:rPr>
        <w:tab/>
      </w:r>
      <w:r w:rsidRPr="004176EA">
        <w:rPr>
          <w:rFonts w:ascii="TH SarabunIT๙" w:hAnsi="TH SarabunIT๙" w:cs="TH SarabunIT๙"/>
          <w:sz w:val="32"/>
          <w:szCs w:val="32"/>
          <w:cs/>
        </w:rPr>
        <w:tab/>
      </w:r>
      <w:r w:rsidRPr="004176EA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4176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176EA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proofErr w:type="spellStart"/>
      <w:r w:rsidRPr="004176EA">
        <w:rPr>
          <w:rFonts w:ascii="TH SarabunIT๙" w:hAnsi="TH SarabunIT๙" w:cs="TH SarabunIT๙" w:hint="cs"/>
          <w:sz w:val="32"/>
          <w:szCs w:val="32"/>
          <w:cs/>
        </w:rPr>
        <w:t>คนึง</w:t>
      </w:r>
      <w:proofErr w:type="spellEnd"/>
      <w:r w:rsidRPr="004176EA">
        <w:rPr>
          <w:rFonts w:ascii="TH SarabunIT๙" w:hAnsi="TH SarabunIT๙" w:cs="TH SarabunIT๙" w:hint="cs"/>
          <w:sz w:val="32"/>
          <w:szCs w:val="32"/>
          <w:cs/>
        </w:rPr>
        <w:t xml:space="preserve">  ชูพงศ์</w:t>
      </w:r>
      <w:r w:rsidRPr="004176EA">
        <w:rPr>
          <w:rFonts w:ascii="TH SarabunIT๙" w:hAnsi="TH SarabunIT๙" w:cs="TH SarabunIT๙"/>
          <w:sz w:val="32"/>
          <w:szCs w:val="32"/>
          <w:cs/>
        </w:rPr>
        <w:t>)</w:t>
      </w:r>
    </w:p>
    <w:p w:rsidR="00853335" w:rsidRPr="004176EA" w:rsidRDefault="00853335" w:rsidP="00853335">
      <w:pPr>
        <w:rPr>
          <w:rFonts w:ascii="TH SarabunIT๙" w:hAnsi="TH SarabunIT๙" w:cs="TH SarabunIT๙"/>
          <w:sz w:val="32"/>
          <w:szCs w:val="32"/>
          <w:cs/>
        </w:rPr>
      </w:pPr>
      <w:r w:rsidRPr="004176EA">
        <w:rPr>
          <w:rFonts w:ascii="TH SarabunIT๙" w:hAnsi="TH SarabunIT๙" w:cs="TH SarabunIT๙"/>
          <w:sz w:val="32"/>
          <w:szCs w:val="32"/>
          <w:cs/>
        </w:rPr>
        <w:tab/>
      </w:r>
      <w:r w:rsidRPr="004176EA">
        <w:rPr>
          <w:rFonts w:ascii="TH SarabunIT๙" w:hAnsi="TH SarabunIT๙" w:cs="TH SarabunIT๙"/>
          <w:sz w:val="32"/>
          <w:szCs w:val="32"/>
          <w:cs/>
        </w:rPr>
        <w:tab/>
      </w:r>
      <w:r w:rsidRPr="004176EA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Pr="004176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76EA"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</w:t>
      </w:r>
      <w:r w:rsidRPr="004176EA">
        <w:rPr>
          <w:rFonts w:ascii="TH SarabunIT๙" w:hAnsi="TH SarabunIT๙" w:cs="TH SarabunIT๙" w:hint="cs"/>
          <w:sz w:val="32"/>
          <w:szCs w:val="32"/>
          <w:cs/>
        </w:rPr>
        <w:t>แก้วแสน</w:t>
      </w:r>
    </w:p>
    <w:p w:rsidR="00853335" w:rsidRDefault="00853335" w:rsidP="00853335"/>
    <w:p w:rsidR="00853335" w:rsidRDefault="00853335" w:rsidP="00853335"/>
    <w:p w:rsidR="00853335" w:rsidRDefault="00853335" w:rsidP="00853335">
      <w:pPr>
        <w:rPr>
          <w:rFonts w:hint="cs"/>
        </w:rPr>
      </w:pPr>
    </w:p>
    <w:p w:rsidR="00853335" w:rsidRDefault="00853335" w:rsidP="00853335">
      <w:pPr>
        <w:rPr>
          <w:rFonts w:hint="cs"/>
        </w:rPr>
      </w:pPr>
    </w:p>
    <w:p w:rsidR="00853335" w:rsidRDefault="00853335" w:rsidP="00853335">
      <w:pPr>
        <w:rPr>
          <w:rFonts w:hint="cs"/>
        </w:rPr>
      </w:pPr>
    </w:p>
    <w:p w:rsidR="00853335" w:rsidRDefault="00853335" w:rsidP="00853335">
      <w:pPr>
        <w:rPr>
          <w:rFonts w:hint="cs"/>
        </w:rPr>
      </w:pPr>
    </w:p>
    <w:p w:rsidR="00853335" w:rsidRDefault="00853335" w:rsidP="00853335">
      <w:pPr>
        <w:rPr>
          <w:rFonts w:hint="cs"/>
        </w:rPr>
      </w:pPr>
    </w:p>
    <w:p w:rsidR="00853335" w:rsidRDefault="00853335" w:rsidP="00853335">
      <w:pPr>
        <w:rPr>
          <w:rFonts w:hint="cs"/>
        </w:rPr>
      </w:pPr>
    </w:p>
    <w:p w:rsidR="00853335" w:rsidRDefault="00853335" w:rsidP="00853335">
      <w:pPr>
        <w:rPr>
          <w:rFonts w:hint="cs"/>
        </w:rPr>
      </w:pPr>
    </w:p>
    <w:p w:rsidR="00AE6F67" w:rsidRDefault="00AE6F67"/>
    <w:sectPr w:rsidR="00AE6F67" w:rsidSect="00A74C4F">
      <w:pgSz w:w="11906" w:h="16838" w:code="9"/>
      <w:pgMar w:top="1134" w:right="1134" w:bottom="1440" w:left="1701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rawingGridVerticalSpacing w:val="381"/>
  <w:displayHorizontalDrawingGridEvery w:val="0"/>
  <w:characterSpacingControl w:val="doNotCompress"/>
  <w:compat>
    <w:applyBreakingRules/>
  </w:compat>
  <w:rsids>
    <w:rsidRoot w:val="00853335"/>
    <w:rsid w:val="000F1F9A"/>
    <w:rsid w:val="006C2C11"/>
    <w:rsid w:val="007B0297"/>
    <w:rsid w:val="00853335"/>
    <w:rsid w:val="00A74C4F"/>
    <w:rsid w:val="00AE6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335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333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3335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2017-05-16T03:40:00Z</dcterms:created>
  <dcterms:modified xsi:type="dcterms:W3CDTF">2017-05-16T03:40:00Z</dcterms:modified>
</cp:coreProperties>
</file>